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69D" w:rsidRDefault="0034569D" w:rsidP="008E52DE">
      <w:pPr>
        <w:rPr>
          <w:noProof/>
          <w:lang w:val="fr-FR" w:eastAsia="fr-FR"/>
        </w:rPr>
      </w:pPr>
    </w:p>
    <w:p w:rsidR="00034078" w:rsidRPr="00034078" w:rsidRDefault="007207CC" w:rsidP="0034569D">
      <w:pPr>
        <w:jc w:val="center"/>
      </w:pPr>
      <w:r>
        <w:rPr>
          <w:noProof/>
          <w:lang w:val="fr-FR"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-1264663</wp:posOffset>
            </wp:positionH>
            <wp:positionV relativeFrom="paragraph">
              <wp:posOffset>950972</wp:posOffset>
            </wp:positionV>
            <wp:extent cx="7844275" cy="5647455"/>
            <wp:effectExtent l="0" t="1104900" r="0" b="1077195"/>
            <wp:wrapNone/>
            <wp:docPr id="3" name="Image 2" descr="0V8A01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V8A0185.jpe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48130" cy="5650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52DE">
        <w:rPr>
          <w:noProof/>
          <w:lang w:val="fr-FR" w:eastAsia="fr-FR"/>
        </w:rPr>
        <w:drawing>
          <wp:inline distT="0" distB="0" distL="0" distR="0">
            <wp:extent cx="1143000" cy="1143000"/>
            <wp:effectExtent l="19050" t="0" r="0" b="0"/>
            <wp:docPr id="4" name="Image 0" descr="Dol &amp; 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l &amp; C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2857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52DE">
        <w:rPr>
          <w:noProof/>
          <w:lang w:val="fr-FR" w:eastAsia="fr-FR"/>
        </w:rPr>
        <w:drawing>
          <wp:inline distT="0" distB="0" distL="0" distR="0">
            <wp:extent cx="1152525" cy="1152525"/>
            <wp:effectExtent l="19050" t="0" r="9525" b="0"/>
            <wp:docPr id="5" name="Image 1" descr="Logo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oir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6B78" w:rsidRPr="00034078" w:rsidRDefault="003B3778">
      <w:pPr>
        <w:pStyle w:val="Titre1"/>
        <w:jc w:val="center"/>
        <w:rPr>
          <w:color w:val="auto"/>
        </w:rPr>
      </w:pPr>
      <w:r w:rsidRPr="00034078">
        <w:rPr>
          <w:color w:val="auto"/>
          <w:highlight w:val="lightGray"/>
        </w:rPr>
        <w:t>VOICI LES TARIFS DE NOTRE LOCATION DE SALLE</w:t>
      </w:r>
    </w:p>
    <w:p w:rsidR="008E52DE" w:rsidRDefault="003B3778">
      <w:pPr>
        <w:jc w:val="center"/>
        <w:rPr>
          <w:highlight w:val="yellow"/>
        </w:rPr>
      </w:pPr>
      <w:r w:rsidRPr="00034078">
        <w:rPr>
          <w:highlight w:val="yellow"/>
        </w:rPr>
        <w:t>Capacité : 35 person</w:t>
      </w:r>
      <w:r w:rsidR="008E52DE">
        <w:rPr>
          <w:highlight w:val="yellow"/>
        </w:rPr>
        <w:t xml:space="preserve">nes   |   Surface : 70 m²  </w:t>
      </w:r>
    </w:p>
    <w:p w:rsidR="00136B78" w:rsidRPr="00034078" w:rsidRDefault="000B2B89">
      <w:pPr>
        <w:jc w:val="center"/>
      </w:pPr>
      <w:r>
        <w:rPr>
          <w:highlight w:val="yellow"/>
        </w:rPr>
        <w:t>Tarifs comprenants</w:t>
      </w:r>
      <w:r w:rsidR="008E52DE">
        <w:rPr>
          <w:highlight w:val="yellow"/>
        </w:rPr>
        <w:t xml:space="preserve"> : Rétroprojecteur – Sono –</w:t>
      </w:r>
      <w:r w:rsidR="008E52DE" w:rsidRPr="008E52DE">
        <w:rPr>
          <w:highlight w:val="yellow"/>
        </w:rPr>
        <w:t>tables</w:t>
      </w:r>
      <w:r w:rsidR="008E52DE">
        <w:rPr>
          <w:highlight w:val="yellow"/>
        </w:rPr>
        <w:t xml:space="preserve"> – </w:t>
      </w:r>
      <w:r w:rsidR="008E52DE" w:rsidRPr="008E52DE">
        <w:rPr>
          <w:highlight w:val="yellow"/>
        </w:rPr>
        <w:t xml:space="preserve">chaises </w:t>
      </w:r>
      <w:r>
        <w:rPr>
          <w:highlight w:val="yellow"/>
        </w:rPr>
        <w:t>–</w:t>
      </w:r>
      <w:r w:rsidR="008E52DE" w:rsidRPr="008E52DE">
        <w:rPr>
          <w:highlight w:val="yellow"/>
        </w:rPr>
        <w:t xml:space="preserve"> déco</w:t>
      </w:r>
      <w:r w:rsidR="008E52DE">
        <w:t xml:space="preserve"> </w:t>
      </w:r>
    </w:p>
    <w:p w:rsidR="00136B78" w:rsidRDefault="00136B78"/>
    <w:p w:rsidR="00136B78" w:rsidRPr="00034078" w:rsidRDefault="003B3778">
      <w:pPr>
        <w:pStyle w:val="Titre2"/>
        <w:rPr>
          <w:color w:val="FF0000"/>
          <w:sz w:val="24"/>
          <w:szCs w:val="24"/>
        </w:rPr>
      </w:pPr>
      <w:r w:rsidRPr="00034078">
        <w:rPr>
          <w:color w:val="FF0000"/>
          <w:sz w:val="24"/>
          <w:szCs w:val="24"/>
          <w:highlight w:val="yellow"/>
        </w:rPr>
        <w:t>LOCATION PROFESSIONNELS (Semaine)</w:t>
      </w:r>
    </w:p>
    <w:tbl>
      <w:tblPr>
        <w:tblStyle w:val="Grilledutableau"/>
        <w:tblW w:w="0" w:type="auto"/>
        <w:tblLook w:val="04A0"/>
      </w:tblPr>
      <w:tblGrid>
        <w:gridCol w:w="2880"/>
        <w:gridCol w:w="2880"/>
        <w:gridCol w:w="2880"/>
      </w:tblGrid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Durée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Été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Hiver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Heure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8€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10€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Demi-journée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25€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32€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Journée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45€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60€</w:t>
            </w:r>
          </w:p>
        </w:tc>
      </w:tr>
    </w:tbl>
    <w:p w:rsidR="00136B78" w:rsidRPr="00034078" w:rsidRDefault="00136B78">
      <w:pPr>
        <w:rPr>
          <w:sz w:val="24"/>
          <w:szCs w:val="24"/>
        </w:rPr>
      </w:pPr>
    </w:p>
    <w:p w:rsidR="00136B78" w:rsidRPr="00034078" w:rsidRDefault="003B3778">
      <w:pPr>
        <w:pStyle w:val="Titre2"/>
        <w:rPr>
          <w:color w:val="FF0000"/>
          <w:sz w:val="24"/>
          <w:szCs w:val="24"/>
        </w:rPr>
      </w:pPr>
      <w:r w:rsidRPr="00034078">
        <w:rPr>
          <w:color w:val="FF0000"/>
          <w:sz w:val="24"/>
          <w:szCs w:val="24"/>
          <w:highlight w:val="yellow"/>
        </w:rPr>
        <w:t>LOCATION PARTICULIERS &amp; PROFESSIONNELS (Week-end)</w:t>
      </w:r>
    </w:p>
    <w:tbl>
      <w:tblPr>
        <w:tblStyle w:val="Grilledutableau"/>
        <w:tblW w:w="0" w:type="auto"/>
        <w:tblLook w:val="04A0"/>
      </w:tblPr>
      <w:tblGrid>
        <w:gridCol w:w="2880"/>
        <w:gridCol w:w="2880"/>
        <w:gridCol w:w="2880"/>
      </w:tblGrid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Durée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Été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Hiver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Demi-journée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50€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60€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Journée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70€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90€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2 jours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130€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170€</w:t>
            </w:r>
          </w:p>
        </w:tc>
      </w:tr>
    </w:tbl>
    <w:p w:rsidR="00136B78" w:rsidRPr="00034078" w:rsidRDefault="00136B78">
      <w:pPr>
        <w:rPr>
          <w:sz w:val="24"/>
          <w:szCs w:val="24"/>
        </w:rPr>
      </w:pPr>
    </w:p>
    <w:p w:rsidR="00136B78" w:rsidRPr="00034078" w:rsidRDefault="003B3778">
      <w:pPr>
        <w:pStyle w:val="Titre2"/>
        <w:rPr>
          <w:color w:val="FF0000"/>
          <w:sz w:val="24"/>
          <w:szCs w:val="24"/>
        </w:rPr>
      </w:pPr>
      <w:r w:rsidRPr="00034078">
        <w:rPr>
          <w:color w:val="FF0000"/>
          <w:sz w:val="24"/>
          <w:szCs w:val="24"/>
          <w:highlight w:val="yellow"/>
        </w:rPr>
        <w:t xml:space="preserve">LOCATION DU STUDIO – SHOOTINGS </w:t>
      </w:r>
      <w:r w:rsidRPr="00392271">
        <w:rPr>
          <w:color w:val="FF0000"/>
          <w:sz w:val="24"/>
          <w:szCs w:val="24"/>
          <w:highlight w:val="yellow"/>
        </w:rPr>
        <w:t>PHOTOS</w:t>
      </w:r>
      <w:r w:rsidR="00392271" w:rsidRPr="00392271">
        <w:rPr>
          <w:color w:val="FF0000"/>
          <w:sz w:val="24"/>
          <w:szCs w:val="24"/>
          <w:highlight w:val="yellow"/>
        </w:rPr>
        <w:t xml:space="preserve"> (1)</w:t>
      </w:r>
    </w:p>
    <w:tbl>
      <w:tblPr>
        <w:tblStyle w:val="Grilledutableau"/>
        <w:tblW w:w="0" w:type="auto"/>
        <w:tblLook w:val="04A0"/>
      </w:tblPr>
      <w:tblGrid>
        <w:gridCol w:w="2880"/>
        <w:gridCol w:w="2880"/>
        <w:gridCol w:w="2880"/>
      </w:tblGrid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Durée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Été</w:t>
            </w:r>
          </w:p>
        </w:tc>
        <w:tc>
          <w:tcPr>
            <w:tcW w:w="2880" w:type="dxa"/>
          </w:tcPr>
          <w:p w:rsidR="00136B78" w:rsidRPr="00034078" w:rsidRDefault="003B3778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Tarif Hiver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2 heures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90€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100</w:t>
            </w:r>
            <w:r w:rsidR="003B3778" w:rsidRPr="00034078">
              <w:rPr>
                <w:sz w:val="24"/>
                <w:szCs w:val="24"/>
                <w:highlight w:val="lightGray"/>
              </w:rPr>
              <w:t>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Demi-journée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150</w:t>
            </w:r>
            <w:r w:rsidR="003B3778" w:rsidRPr="00034078">
              <w:rPr>
                <w:sz w:val="24"/>
                <w:szCs w:val="24"/>
                <w:highlight w:val="lightGray"/>
              </w:rPr>
              <w:t>€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160</w:t>
            </w:r>
            <w:r w:rsidR="003B3778" w:rsidRPr="00034078">
              <w:rPr>
                <w:sz w:val="24"/>
                <w:szCs w:val="24"/>
                <w:highlight w:val="lightGray"/>
              </w:rPr>
              <w:t>€</w:t>
            </w:r>
          </w:p>
        </w:tc>
      </w:tr>
      <w:tr w:rsidR="00136B78" w:rsidRPr="00034078">
        <w:tc>
          <w:tcPr>
            <w:tcW w:w="2880" w:type="dxa"/>
          </w:tcPr>
          <w:p w:rsidR="00136B78" w:rsidRPr="00034078" w:rsidRDefault="003B3778">
            <w:pPr>
              <w:rPr>
                <w:sz w:val="24"/>
                <w:szCs w:val="24"/>
                <w:highlight w:val="lightGray"/>
              </w:rPr>
            </w:pPr>
            <w:r w:rsidRPr="00034078">
              <w:rPr>
                <w:sz w:val="24"/>
                <w:szCs w:val="24"/>
                <w:highlight w:val="lightGray"/>
              </w:rPr>
              <w:t>Journée complète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290</w:t>
            </w:r>
            <w:r w:rsidR="003B3778" w:rsidRPr="00034078">
              <w:rPr>
                <w:sz w:val="24"/>
                <w:szCs w:val="24"/>
                <w:highlight w:val="lightGray"/>
              </w:rPr>
              <w:t>€</w:t>
            </w:r>
          </w:p>
        </w:tc>
        <w:tc>
          <w:tcPr>
            <w:tcW w:w="2880" w:type="dxa"/>
          </w:tcPr>
          <w:p w:rsidR="00136B78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300</w:t>
            </w:r>
            <w:r w:rsidR="003B3778" w:rsidRPr="00034078">
              <w:rPr>
                <w:sz w:val="24"/>
                <w:szCs w:val="24"/>
                <w:highlight w:val="lightGray"/>
              </w:rPr>
              <w:t>€</w:t>
            </w:r>
          </w:p>
        </w:tc>
      </w:tr>
      <w:tr w:rsidR="00392271" w:rsidRPr="00034078">
        <w:tc>
          <w:tcPr>
            <w:tcW w:w="2880" w:type="dxa"/>
          </w:tcPr>
          <w:p w:rsidR="00392271" w:rsidRPr="00034078" w:rsidRDefault="00392271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Avec appareil photo (2)</w:t>
            </w:r>
          </w:p>
        </w:tc>
        <w:tc>
          <w:tcPr>
            <w:tcW w:w="2880" w:type="dxa"/>
          </w:tcPr>
          <w:p w:rsidR="00392271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+120€</w:t>
            </w:r>
          </w:p>
        </w:tc>
        <w:tc>
          <w:tcPr>
            <w:tcW w:w="2880" w:type="dxa"/>
          </w:tcPr>
          <w:p w:rsidR="00392271" w:rsidRPr="00034078" w:rsidRDefault="00392271" w:rsidP="00034078">
            <w:pPr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t>+120€</w:t>
            </w:r>
          </w:p>
        </w:tc>
      </w:tr>
    </w:tbl>
    <w:p w:rsidR="00136B78" w:rsidRDefault="00136B78"/>
    <w:p w:rsidR="008E52DE" w:rsidRPr="008E52DE" w:rsidRDefault="003B3778" w:rsidP="008E52DE">
      <w:pPr>
        <w:spacing w:after="0"/>
        <w:jc w:val="center"/>
        <w:rPr>
          <w:b/>
          <w:color w:val="FFFFFF" w:themeColor="background1"/>
          <w:sz w:val="24"/>
          <w:szCs w:val="24"/>
        </w:rPr>
      </w:pPr>
      <w:r w:rsidRPr="008E52DE">
        <w:rPr>
          <w:b/>
          <w:color w:val="FFFFFF" w:themeColor="background1"/>
          <w:sz w:val="24"/>
          <w:szCs w:val="24"/>
        </w:rPr>
        <w:t>Située à 10 km</w:t>
      </w:r>
      <w:r w:rsidR="00034078" w:rsidRPr="008E52DE">
        <w:rPr>
          <w:b/>
          <w:color w:val="FFFFFF" w:themeColor="background1"/>
          <w:sz w:val="24"/>
          <w:szCs w:val="24"/>
        </w:rPr>
        <w:t>s</w:t>
      </w:r>
      <w:r w:rsidRPr="008E52DE">
        <w:rPr>
          <w:b/>
          <w:color w:val="FFFFFF" w:themeColor="background1"/>
          <w:sz w:val="24"/>
          <w:szCs w:val="24"/>
        </w:rPr>
        <w:t xml:space="preserve"> de Cholet (Maine-et-Loire)</w:t>
      </w:r>
    </w:p>
    <w:p w:rsidR="008E52DE" w:rsidRPr="008E52DE" w:rsidRDefault="008E52DE" w:rsidP="008E52DE">
      <w:pPr>
        <w:spacing w:after="0"/>
        <w:jc w:val="center"/>
        <w:rPr>
          <w:b/>
          <w:i/>
          <w:color w:val="FFFFFF" w:themeColor="background1"/>
          <w:sz w:val="24"/>
          <w:szCs w:val="24"/>
        </w:rPr>
      </w:pPr>
      <w:r w:rsidRPr="008E52DE">
        <w:rPr>
          <w:b/>
          <w:i/>
          <w:color w:val="FFFFFF" w:themeColor="background1"/>
          <w:sz w:val="24"/>
          <w:szCs w:val="24"/>
        </w:rPr>
        <w:t>Pour les usages nécessitant une connexion internet,</w:t>
      </w:r>
    </w:p>
    <w:p w:rsidR="008E52DE" w:rsidRDefault="008E52DE" w:rsidP="008E52DE">
      <w:pPr>
        <w:spacing w:after="0"/>
        <w:jc w:val="center"/>
        <w:rPr>
          <w:b/>
          <w:i/>
          <w:color w:val="FFFFFF" w:themeColor="background1"/>
          <w:sz w:val="24"/>
          <w:szCs w:val="24"/>
        </w:rPr>
      </w:pPr>
      <w:r w:rsidRPr="008E52DE">
        <w:rPr>
          <w:b/>
          <w:i/>
          <w:color w:val="FFFFFF" w:themeColor="background1"/>
          <w:sz w:val="24"/>
          <w:szCs w:val="24"/>
        </w:rPr>
        <w:t>merci de prévoir un partage de connexion mobile (4G)</w:t>
      </w:r>
    </w:p>
    <w:p w:rsidR="000B2B89" w:rsidRDefault="000B2B89" w:rsidP="008E52DE">
      <w:pPr>
        <w:spacing w:after="0"/>
        <w:jc w:val="center"/>
        <w:rPr>
          <w:b/>
          <w:i/>
          <w:color w:val="FFFFFF" w:themeColor="background1"/>
          <w:sz w:val="24"/>
          <w:szCs w:val="24"/>
        </w:rPr>
      </w:pPr>
    </w:p>
    <w:p w:rsidR="000B2B89" w:rsidRDefault="000B2B89" w:rsidP="008E52DE">
      <w:pPr>
        <w:spacing w:after="0"/>
        <w:jc w:val="center"/>
        <w:rPr>
          <w:b/>
          <w:i/>
          <w:color w:val="FFFFFF" w:themeColor="background1"/>
          <w:sz w:val="24"/>
          <w:szCs w:val="24"/>
        </w:rPr>
      </w:pPr>
    </w:p>
    <w:p w:rsidR="00392271" w:rsidRDefault="00392271" w:rsidP="000B2B89">
      <w:pPr>
        <w:pStyle w:val="Titre"/>
        <w:rPr>
          <w:rFonts w:cstheme="majorHAnsi"/>
          <w:color w:val="000000" w:themeColor="text1"/>
          <w:sz w:val="24"/>
          <w:szCs w:val="24"/>
        </w:rPr>
      </w:pPr>
    </w:p>
    <w:p w:rsidR="00392271" w:rsidRDefault="00392271" w:rsidP="000B2B89">
      <w:pPr>
        <w:pStyle w:val="Titre"/>
        <w:rPr>
          <w:rFonts w:cstheme="majorHAnsi"/>
          <w:color w:val="000000" w:themeColor="text1"/>
          <w:sz w:val="24"/>
          <w:szCs w:val="24"/>
        </w:rPr>
      </w:pPr>
    </w:p>
    <w:p w:rsidR="000B2B89" w:rsidRPr="00392271" w:rsidRDefault="000B2B89" w:rsidP="000B2B89">
      <w:pPr>
        <w:pStyle w:val="Titre"/>
        <w:rPr>
          <w:rFonts w:cstheme="majorHAnsi"/>
          <w:color w:val="000000" w:themeColor="text1"/>
          <w:sz w:val="32"/>
          <w:szCs w:val="32"/>
        </w:rPr>
      </w:pPr>
      <w:r w:rsidRPr="00392271">
        <w:rPr>
          <w:rFonts w:cstheme="majorHAnsi"/>
          <w:color w:val="000000" w:themeColor="text1"/>
          <w:sz w:val="32"/>
          <w:szCs w:val="32"/>
        </w:rPr>
        <w:t xml:space="preserve">Tarifs </w:t>
      </w:r>
      <w:r w:rsidR="00392271" w:rsidRPr="00392271">
        <w:rPr>
          <w:rFonts w:cstheme="majorHAnsi"/>
          <w:color w:val="000000" w:themeColor="text1"/>
          <w:sz w:val="32"/>
          <w:szCs w:val="32"/>
        </w:rPr>
        <w:t>matériel</w:t>
      </w:r>
    </w:p>
    <w:p w:rsidR="000B2B89" w:rsidRDefault="000B2B89" w:rsidP="000B2B89">
      <w:pPr>
        <w:rPr>
          <w:rFonts w:asciiTheme="majorHAnsi" w:hAnsiTheme="majorHAnsi" w:cstheme="majorHAnsi"/>
          <w:sz w:val="24"/>
          <w:szCs w:val="24"/>
        </w:rPr>
      </w:pPr>
      <w:r w:rsidRPr="000B2B89">
        <w:rPr>
          <w:rFonts w:asciiTheme="majorHAnsi" w:hAnsiTheme="majorHAnsi" w:cstheme="majorHAnsi"/>
          <w:sz w:val="24"/>
          <w:szCs w:val="24"/>
        </w:rPr>
        <w:t>Nous proposons également la location de matériel de sonorisation, de projection et d'équipement pour photographes.</w:t>
      </w:r>
      <w:r w:rsidRPr="000B2B89">
        <w:rPr>
          <w:rFonts w:asciiTheme="majorHAnsi" w:hAnsiTheme="majorHAnsi" w:cstheme="majorHAnsi"/>
          <w:sz w:val="24"/>
          <w:szCs w:val="24"/>
        </w:rPr>
        <w:br/>
      </w:r>
    </w:p>
    <w:p w:rsidR="00392271" w:rsidRPr="000B2B89" w:rsidRDefault="00392271" w:rsidP="000B2B89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Grilledutableau"/>
        <w:tblW w:w="0" w:type="auto"/>
        <w:tblInd w:w="534" w:type="dxa"/>
        <w:tblLook w:val="04A0"/>
      </w:tblPr>
      <w:tblGrid>
        <w:gridCol w:w="2825"/>
        <w:gridCol w:w="2735"/>
        <w:gridCol w:w="2762"/>
      </w:tblGrid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TARIFS LOCATION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TTC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CAUTIONS</w:t>
            </w:r>
          </w:p>
        </w:tc>
      </w:tr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 xml:space="preserve">LOCATION </w:t>
            </w: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RETROPROJECTEUR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JOUR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15 EUR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300 EUR</w:t>
            </w:r>
          </w:p>
        </w:tc>
      </w:tr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LOCATION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1 ENCEINTE SONO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JOUR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25 EUR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500 EUR</w:t>
            </w:r>
          </w:p>
        </w:tc>
      </w:tr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LOCATION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2 ENCEINTES SONO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JOUR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50 EUR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1000 EUR</w:t>
            </w:r>
          </w:p>
        </w:tc>
      </w:tr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LOCATION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JEUX DE LUMIERE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JOUR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25 EUR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200 EUR</w:t>
            </w:r>
          </w:p>
        </w:tc>
      </w:tr>
      <w:tr w:rsidR="000B2B89" w:rsidRPr="000B2B89" w:rsidTr="000B2B89">
        <w:tc>
          <w:tcPr>
            <w:tcW w:w="282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LOCATION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b/>
                <w:sz w:val="24"/>
                <w:szCs w:val="24"/>
              </w:rPr>
              <w:t>TABLE DE MIXAGE</w:t>
            </w: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JOUR</w:t>
            </w:r>
          </w:p>
        </w:tc>
        <w:tc>
          <w:tcPr>
            <w:tcW w:w="2735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25 EUR</w:t>
            </w:r>
          </w:p>
        </w:tc>
        <w:tc>
          <w:tcPr>
            <w:tcW w:w="2762" w:type="dxa"/>
          </w:tcPr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0B2B8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200 EUR</w:t>
            </w:r>
          </w:p>
        </w:tc>
      </w:tr>
      <w:tr w:rsidR="000B2B89" w:rsidRPr="000B2B89" w:rsidTr="000B2B89">
        <w:tc>
          <w:tcPr>
            <w:tcW w:w="8322" w:type="dxa"/>
            <w:gridSpan w:val="3"/>
          </w:tcPr>
          <w:p w:rsidR="000B2B89" w:rsidRPr="000B2B89" w:rsidRDefault="000B2B89" w:rsidP="00392271">
            <w:pPr>
              <w:pStyle w:val="Titre1"/>
              <w:numPr>
                <w:ilvl w:val="0"/>
                <w:numId w:val="10"/>
              </w:numPr>
              <w:outlineLvl w:val="0"/>
              <w:rPr>
                <w:rFonts w:cstheme="majorHAnsi"/>
                <w:sz w:val="24"/>
                <w:szCs w:val="24"/>
              </w:rPr>
            </w:pPr>
            <w:r w:rsidRPr="000B2B89">
              <w:rPr>
                <w:rFonts w:cstheme="majorHAnsi"/>
                <w:color w:val="000000" w:themeColor="text1"/>
                <w:sz w:val="24"/>
                <w:szCs w:val="24"/>
              </w:rPr>
              <w:t>Pour : photographes, créateurs, influenceurs, marques, débutants…</w:t>
            </w:r>
            <w:r w:rsidRPr="000B2B89">
              <w:rPr>
                <w:rFonts w:cstheme="majorHAnsi"/>
                <w:sz w:val="24"/>
                <w:szCs w:val="24"/>
              </w:rPr>
              <w:br/>
            </w:r>
            <w:r w:rsidRPr="000B2B89">
              <w:rPr>
                <w:rFonts w:cstheme="majorHAnsi"/>
                <w:sz w:val="24"/>
                <w:szCs w:val="24"/>
              </w:rPr>
              <w:br/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t>Ce qu’on t’offre :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Fonds noir et blanc (autres couleurs sur demande)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Belle lumière naturelle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Matos de qualité :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Godox AD300 / AD600BM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LED Neewer</w:t>
            </w:r>
            <w:r w:rsidRPr="000B2B89">
              <w:rPr>
                <w:rFonts w:cstheme="majorHAnsi"/>
                <w:b w:val="0"/>
                <w:color w:val="000000" w:themeColor="text1"/>
                <w:sz w:val="24"/>
                <w:szCs w:val="24"/>
              </w:rPr>
              <w:br/>
              <w:t>- Softbox 65 &amp; 95 pour une lumière maîtrisée</w:t>
            </w:r>
          </w:p>
          <w:p w:rsidR="000B2B89" w:rsidRPr="000B2B89" w:rsidRDefault="000B2B89" w:rsidP="00392271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0B2B89" w:rsidRPr="000B2B89" w:rsidRDefault="000B2B89" w:rsidP="00392271">
            <w:pPr>
              <w:pStyle w:val="Paragraphedeliste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0B2B89">
              <w:rPr>
                <w:rFonts w:asciiTheme="majorHAnsi" w:hAnsiTheme="majorHAnsi" w:cstheme="majorHAnsi"/>
                <w:sz w:val="24"/>
                <w:szCs w:val="24"/>
              </w:rPr>
              <w:t>Canon R7 + R5 Mark II</w:t>
            </w:r>
          </w:p>
          <w:p w:rsidR="000B2B89" w:rsidRPr="000B2B89" w:rsidRDefault="000B2B89" w:rsidP="000B2B89">
            <w:pPr>
              <w:pStyle w:val="Paragraphedeliste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0B2B89" w:rsidRPr="000B2B89" w:rsidRDefault="000B2B89" w:rsidP="008E52DE">
      <w:pPr>
        <w:spacing w:after="0"/>
        <w:jc w:val="center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p w:rsidR="000B2B89" w:rsidRPr="000B2B89" w:rsidRDefault="000B2B89">
      <w:pPr>
        <w:spacing w:after="0"/>
        <w:jc w:val="center"/>
        <w:rPr>
          <w:rFonts w:asciiTheme="majorHAnsi" w:hAnsiTheme="majorHAnsi" w:cstheme="majorHAnsi"/>
          <w:b/>
          <w:color w:val="FFFFFF" w:themeColor="background1"/>
          <w:sz w:val="24"/>
          <w:szCs w:val="24"/>
        </w:rPr>
      </w:pPr>
    </w:p>
    <w:sectPr w:rsidR="000B2B89" w:rsidRPr="000B2B89" w:rsidSect="00034078">
      <w:footerReference w:type="default" r:id="rId11"/>
      <w:pgSz w:w="12240" w:h="15840"/>
      <w:pgMar w:top="851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778" w:rsidRDefault="003B3778" w:rsidP="007207CC">
      <w:pPr>
        <w:spacing w:after="0" w:line="240" w:lineRule="auto"/>
      </w:pPr>
      <w:r>
        <w:separator/>
      </w:r>
    </w:p>
  </w:endnote>
  <w:endnote w:type="continuationSeparator" w:id="0">
    <w:p w:rsidR="003B3778" w:rsidRDefault="003B3778" w:rsidP="0072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69D" w:rsidRDefault="007207CC" w:rsidP="0034569D">
    <w:pPr>
      <w:pStyle w:val="Pieddepage"/>
      <w:pBdr>
        <w:top w:val="thinThickSmallGap" w:sz="24" w:space="1" w:color="622423" w:themeColor="accent2" w:themeShade="7F"/>
      </w:pBdr>
      <w:jc w:val="center"/>
      <w:rPr>
        <w:rFonts w:cstheme="minorHAnsi"/>
        <w:sz w:val="20"/>
        <w:szCs w:val="20"/>
      </w:rPr>
    </w:pPr>
    <w:r w:rsidRPr="001762EA">
      <w:rPr>
        <w:rFonts w:cstheme="minorHAnsi"/>
        <w:sz w:val="20"/>
        <w:szCs w:val="20"/>
      </w:rPr>
      <w:t xml:space="preserve">Siret : </w:t>
    </w:r>
    <w:r>
      <w:rPr>
        <w:rFonts w:cstheme="minorHAnsi"/>
        <w:sz w:val="20"/>
        <w:szCs w:val="20"/>
      </w:rPr>
      <w:t>924 991 334 R.C.S. Angers</w:t>
    </w:r>
  </w:p>
  <w:p w:rsidR="007207CC" w:rsidRDefault="007207CC" w:rsidP="0034569D">
    <w:pPr>
      <w:pStyle w:val="Pieddepage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1762EA">
      <w:rPr>
        <w:rFonts w:cstheme="minorHAnsi"/>
        <w:sz w:val="20"/>
        <w:szCs w:val="20"/>
      </w:rPr>
      <w:t>Siège social Dol &amp; Co : 17 rue David d’Angers 49122 Le May-sur-Evre</w:t>
    </w:r>
    <w:r>
      <w:rPr>
        <w:rFonts w:cstheme="minorHAnsi"/>
        <w:sz w:val="20"/>
        <w:szCs w:val="20"/>
      </w:rPr>
      <w:t xml:space="preserve">                                                      </w:t>
    </w:r>
    <w:r w:rsidRPr="001762EA">
      <w:rPr>
        <w:rFonts w:cstheme="minorHAnsi"/>
        <w:sz w:val="20"/>
        <w:szCs w:val="20"/>
      </w:rPr>
      <w:t>Adresse loca</w:t>
    </w:r>
    <w:r w:rsidR="003B3778">
      <w:rPr>
        <w:rFonts w:cstheme="minorHAnsi"/>
        <w:noProof/>
        <w:sz w:val="20"/>
        <w:szCs w:val="20"/>
      </w:rPr>
      <w:t>1</w:t>
    </w:r>
    <w:r w:rsidRPr="001762EA">
      <w:rPr>
        <w:rFonts w:cstheme="minorHAnsi"/>
        <w:sz w:val="20"/>
        <w:szCs w:val="20"/>
      </w:rPr>
      <w:t> : 3 rue de la Bastille – 49122 Le May-sur-Evre</w:t>
    </w:r>
  </w:p>
  <w:p w:rsidR="007207CC" w:rsidRDefault="007207C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778" w:rsidRDefault="003B3778" w:rsidP="007207CC">
      <w:pPr>
        <w:spacing w:after="0" w:line="240" w:lineRule="auto"/>
      </w:pPr>
      <w:r>
        <w:separator/>
      </w:r>
    </w:p>
  </w:footnote>
  <w:footnote w:type="continuationSeparator" w:id="0">
    <w:p w:rsidR="003B3778" w:rsidRDefault="003B3778" w:rsidP="00720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EC1566"/>
    <w:multiLevelType w:val="hybridMultilevel"/>
    <w:tmpl w:val="1C32116A"/>
    <w:lvl w:ilvl="0" w:tplc="DDA82956">
      <w:start w:val="1000"/>
      <w:numFmt w:val="bullet"/>
      <w:lvlText w:val=""/>
      <w:lvlJc w:val="left"/>
      <w:pPr>
        <w:ind w:left="1080" w:hanging="360"/>
      </w:pPr>
      <w:rPr>
        <w:rFonts w:ascii="Symbol" w:eastAsiaTheme="majorEastAsia" w:hAnsi="Symbol" w:cstheme="minorHAns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7D4602"/>
    <w:multiLevelType w:val="hybridMultilevel"/>
    <w:tmpl w:val="203E546C"/>
    <w:lvl w:ilvl="0" w:tplc="4B926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078"/>
    <w:rsid w:val="00034616"/>
    <w:rsid w:val="0006063C"/>
    <w:rsid w:val="000B2B89"/>
    <w:rsid w:val="00136B78"/>
    <w:rsid w:val="0015074B"/>
    <w:rsid w:val="0029639D"/>
    <w:rsid w:val="00326F90"/>
    <w:rsid w:val="0034569D"/>
    <w:rsid w:val="00392271"/>
    <w:rsid w:val="003B3778"/>
    <w:rsid w:val="007207CC"/>
    <w:rsid w:val="008E52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4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029BD7-84BF-4BAC-A1B9-49FD1ED6F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1231</Characters>
  <Application>Microsoft Office Word</Application>
  <DocSecurity>0</DocSecurity>
  <Lines>10</Lines>
  <Paragraphs>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/>
      <vt:lpstr>VOICI LES TARIFS DE NOTRE LOCATION DE SALLE</vt:lpstr>
      <vt:lpstr>    LOCATION PROFESSIONNELS (Semaine)</vt:lpstr>
      <vt:lpstr>    LOCATION PARTICULIERS &amp; PROFESSIONNELS (Week-end)</vt:lpstr>
      <vt:lpstr>    LOCATION DU STUDIO – SHOOTINGS PHOTOS</vt:lpstr>
      <vt:lpstr/>
    </vt:vector>
  </TitlesOfParts>
  <Company/>
  <LinksUpToDate>false</LinksUpToDate>
  <CharactersWithSpaces>1452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stany</cp:lastModifiedBy>
  <cp:revision>3</cp:revision>
  <dcterms:created xsi:type="dcterms:W3CDTF">2025-07-09T21:46:00Z</dcterms:created>
  <dcterms:modified xsi:type="dcterms:W3CDTF">2025-07-09T22:01:00Z</dcterms:modified>
</cp:coreProperties>
</file>